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DO AND DON’T EATING FOR GLUTEN-FREE FOOD PLAN</w:t>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numPr>
          <w:ilvl w:val="0"/>
          <w:numId w:val="2"/>
        </w:numPr>
        <w:ind w:left="720" w:hanging="360"/>
        <w:rPr>
          <w:sz w:val="28"/>
          <w:szCs w:val="28"/>
          <w:u w:val="none"/>
        </w:rPr>
      </w:pPr>
      <w:r w:rsidDel="00000000" w:rsidR="00000000" w:rsidRPr="00000000">
        <w:rPr>
          <w:b w:val="1"/>
          <w:sz w:val="28"/>
          <w:szCs w:val="28"/>
          <w:u w:val="single"/>
          <w:rtl w:val="0"/>
        </w:rPr>
        <w:t xml:space="preserve">AVOID</w:t>
      </w:r>
      <w:r w:rsidDel="00000000" w:rsidR="00000000" w:rsidRPr="00000000">
        <w:rPr>
          <w:sz w:val="28"/>
          <w:szCs w:val="28"/>
          <w:rtl w:val="0"/>
        </w:rPr>
        <w:t xml:space="preserve"> ALL FOODS CONTAINING GLUTEN OR THAT HAVE A POSSIBILITY OF EXPOSURE THROUGH MANUFACTURING, FARMING, OR TRANSPORTATION:</w:t>
      </w:r>
    </w:p>
    <w:p w:rsidR="00000000" w:rsidDel="00000000" w:rsidP="00000000" w:rsidRDefault="00000000" w:rsidRPr="00000000" w14:paraId="00000004">
      <w:pPr>
        <w:ind w:left="0" w:firstLine="0"/>
        <w:rPr>
          <w:sz w:val="28"/>
          <w:szCs w:val="28"/>
        </w:rPr>
      </w:pPr>
      <w:r w:rsidDel="00000000" w:rsidR="00000000" w:rsidRPr="00000000">
        <w:rPr>
          <w:rtl w:val="0"/>
        </w:rPr>
      </w:r>
    </w:p>
    <w:p w:rsidR="00000000" w:rsidDel="00000000" w:rsidP="00000000" w:rsidRDefault="00000000" w:rsidRPr="00000000" w14:paraId="00000005">
      <w:pPr>
        <w:ind w:left="0" w:firstLine="0"/>
        <w:rPr>
          <w:sz w:val="28"/>
          <w:szCs w:val="28"/>
        </w:rPr>
      </w:pPr>
      <w:r w:rsidDel="00000000" w:rsidR="00000000" w:rsidRPr="00000000">
        <w:rPr>
          <w:sz w:val="28"/>
          <w:szCs w:val="28"/>
          <w:rtl w:val="0"/>
        </w:rPr>
        <w:t xml:space="preserve">WHEAT: couscous, semolina, orzo, bulgur, graham, and farina</w:t>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RYE</w:t>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BARLEY</w:t>
      </w:r>
    </w:p>
    <w:p w:rsidR="00000000" w:rsidDel="00000000" w:rsidP="00000000" w:rsidRDefault="00000000" w:rsidRPr="00000000" w14:paraId="00000008">
      <w:pPr>
        <w:ind w:left="0" w:firstLine="0"/>
        <w:rPr>
          <w:sz w:val="28"/>
          <w:szCs w:val="28"/>
        </w:rPr>
      </w:pPr>
      <w:r w:rsidDel="00000000" w:rsidR="00000000" w:rsidRPr="00000000">
        <w:rPr>
          <w:sz w:val="28"/>
          <w:szCs w:val="28"/>
          <w:rtl w:val="0"/>
        </w:rPr>
        <w:t xml:space="preserve">MILLET</w:t>
      </w:r>
    </w:p>
    <w:p w:rsidR="00000000" w:rsidDel="00000000" w:rsidP="00000000" w:rsidRDefault="00000000" w:rsidRPr="00000000" w14:paraId="00000009">
      <w:pPr>
        <w:ind w:left="0" w:firstLine="0"/>
        <w:rPr>
          <w:sz w:val="28"/>
          <w:szCs w:val="28"/>
        </w:rPr>
      </w:pPr>
      <w:r w:rsidDel="00000000" w:rsidR="00000000" w:rsidRPr="00000000">
        <w:rPr>
          <w:sz w:val="28"/>
          <w:szCs w:val="28"/>
          <w:rtl w:val="0"/>
        </w:rPr>
        <w:t xml:space="preserve">SPELT</w:t>
      </w:r>
    </w:p>
    <w:p w:rsidR="00000000" w:rsidDel="00000000" w:rsidP="00000000" w:rsidRDefault="00000000" w:rsidRPr="00000000" w14:paraId="0000000A">
      <w:pPr>
        <w:ind w:left="0" w:firstLine="0"/>
        <w:rPr>
          <w:sz w:val="28"/>
          <w:szCs w:val="28"/>
        </w:rPr>
      </w:pPr>
      <w:r w:rsidDel="00000000" w:rsidR="00000000" w:rsidRPr="00000000">
        <w:rPr>
          <w:sz w:val="28"/>
          <w:szCs w:val="28"/>
          <w:rtl w:val="0"/>
        </w:rPr>
        <w:t xml:space="preserve">KAMUT</w:t>
      </w:r>
    </w:p>
    <w:p w:rsidR="00000000" w:rsidDel="00000000" w:rsidP="00000000" w:rsidRDefault="00000000" w:rsidRPr="00000000" w14:paraId="0000000B">
      <w:pPr>
        <w:ind w:left="0" w:firstLine="0"/>
        <w:rPr>
          <w:sz w:val="28"/>
          <w:szCs w:val="28"/>
        </w:rPr>
      </w:pPr>
      <w:r w:rsidDel="00000000" w:rsidR="00000000" w:rsidRPr="00000000">
        <w:rPr>
          <w:sz w:val="28"/>
          <w:szCs w:val="28"/>
          <w:rtl w:val="0"/>
        </w:rPr>
        <w:t xml:space="preserve">TRITICALE</w:t>
      </w:r>
    </w:p>
    <w:p w:rsidR="00000000" w:rsidDel="00000000" w:rsidP="00000000" w:rsidRDefault="00000000" w:rsidRPr="00000000" w14:paraId="0000000C">
      <w:pPr>
        <w:ind w:left="0" w:firstLine="0"/>
        <w:rPr>
          <w:sz w:val="28"/>
          <w:szCs w:val="28"/>
        </w:rPr>
      </w:pPr>
      <w:r w:rsidDel="00000000" w:rsidR="00000000" w:rsidRPr="00000000">
        <w:rPr>
          <w:sz w:val="28"/>
          <w:szCs w:val="28"/>
          <w:rtl w:val="0"/>
        </w:rPr>
        <w:t xml:space="preserve">OATS</w:t>
      </w:r>
    </w:p>
    <w:p w:rsidR="00000000" w:rsidDel="00000000" w:rsidP="00000000" w:rsidRDefault="00000000" w:rsidRPr="00000000" w14:paraId="0000000D">
      <w:pPr>
        <w:ind w:left="0" w:firstLine="0"/>
        <w:rPr>
          <w:sz w:val="28"/>
          <w:szCs w:val="28"/>
        </w:rPr>
      </w:pPr>
      <w:r w:rsidDel="00000000" w:rsidR="00000000" w:rsidRPr="00000000">
        <w:rPr>
          <w:sz w:val="28"/>
          <w:szCs w:val="28"/>
          <w:rtl w:val="0"/>
        </w:rPr>
        <w:t xml:space="preserve">CHECK FOR HIDDEN WHEAT/GLUTEN ADDITIVES:</w:t>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SALAD DRESSINGS</w:t>
      </w:r>
    </w:p>
    <w:p w:rsidR="00000000" w:rsidDel="00000000" w:rsidP="00000000" w:rsidRDefault="00000000" w:rsidRPr="00000000" w14:paraId="0000000F">
      <w:pPr>
        <w:ind w:left="0" w:firstLine="0"/>
        <w:rPr>
          <w:sz w:val="28"/>
          <w:szCs w:val="28"/>
        </w:rPr>
      </w:pPr>
      <w:r w:rsidDel="00000000" w:rsidR="00000000" w:rsidRPr="00000000">
        <w:rPr>
          <w:sz w:val="28"/>
          <w:szCs w:val="28"/>
          <w:rtl w:val="0"/>
        </w:rPr>
        <w:t xml:space="preserve">HOT DOGS</w:t>
      </w:r>
    </w:p>
    <w:p w:rsidR="00000000" w:rsidDel="00000000" w:rsidP="00000000" w:rsidRDefault="00000000" w:rsidRPr="00000000" w14:paraId="00000010">
      <w:pPr>
        <w:ind w:left="0" w:firstLine="0"/>
        <w:rPr>
          <w:sz w:val="28"/>
          <w:szCs w:val="28"/>
        </w:rPr>
      </w:pPr>
      <w:r w:rsidDel="00000000" w:rsidR="00000000" w:rsidRPr="00000000">
        <w:rPr>
          <w:sz w:val="28"/>
          <w:szCs w:val="28"/>
          <w:rtl w:val="0"/>
        </w:rPr>
        <w:t xml:space="preserve">ICE CREAM</w:t>
      </w:r>
    </w:p>
    <w:p w:rsidR="00000000" w:rsidDel="00000000" w:rsidP="00000000" w:rsidRDefault="00000000" w:rsidRPr="00000000" w14:paraId="00000011">
      <w:pPr>
        <w:ind w:left="0" w:firstLine="0"/>
        <w:rPr>
          <w:sz w:val="28"/>
          <w:szCs w:val="28"/>
        </w:rPr>
      </w:pPr>
      <w:r w:rsidDel="00000000" w:rsidR="00000000" w:rsidRPr="00000000">
        <w:rPr>
          <w:sz w:val="28"/>
          <w:szCs w:val="28"/>
          <w:rtl w:val="0"/>
        </w:rPr>
        <w:t xml:space="preserve">BOUILLON </w:t>
      </w:r>
    </w:p>
    <w:p w:rsidR="00000000" w:rsidDel="00000000" w:rsidP="00000000" w:rsidRDefault="00000000" w:rsidRPr="00000000" w14:paraId="00000012">
      <w:pPr>
        <w:ind w:left="0" w:firstLine="0"/>
        <w:rPr>
          <w:sz w:val="28"/>
          <w:szCs w:val="28"/>
        </w:rPr>
      </w:pPr>
      <w:r w:rsidDel="00000000" w:rsidR="00000000" w:rsidRPr="00000000">
        <w:rPr>
          <w:sz w:val="28"/>
          <w:szCs w:val="28"/>
          <w:rtl w:val="0"/>
        </w:rPr>
        <w:t xml:space="preserve">CHOCOLATE</w:t>
      </w:r>
    </w:p>
    <w:p w:rsidR="00000000" w:rsidDel="00000000" w:rsidP="00000000" w:rsidRDefault="00000000" w:rsidRPr="00000000" w14:paraId="00000013">
      <w:pPr>
        <w:ind w:left="0" w:firstLine="0"/>
        <w:rPr>
          <w:sz w:val="28"/>
          <w:szCs w:val="28"/>
        </w:rPr>
      </w:pPr>
      <w:r w:rsidDel="00000000" w:rsidR="00000000" w:rsidRPr="00000000">
        <w:rPr>
          <w:sz w:val="28"/>
          <w:szCs w:val="28"/>
          <w:rtl w:val="0"/>
        </w:rPr>
        <w:t xml:space="preserve">HYDROLYZED VEGETABLE PROTEIN</w:t>
      </w:r>
    </w:p>
    <w:p w:rsidR="00000000" w:rsidDel="00000000" w:rsidP="00000000" w:rsidRDefault="00000000" w:rsidRPr="00000000" w14:paraId="00000014">
      <w:pPr>
        <w:ind w:left="0" w:firstLine="0"/>
        <w:rPr>
          <w:sz w:val="28"/>
          <w:szCs w:val="28"/>
        </w:rPr>
      </w:pPr>
      <w:r w:rsidDel="00000000" w:rsidR="00000000" w:rsidRPr="00000000">
        <w:rPr>
          <w:sz w:val="28"/>
          <w:szCs w:val="28"/>
          <w:rtl w:val="0"/>
        </w:rPr>
        <w:t xml:space="preserve">SEITAN</w:t>
      </w:r>
    </w:p>
    <w:p w:rsidR="00000000" w:rsidDel="00000000" w:rsidP="00000000" w:rsidRDefault="00000000" w:rsidRPr="00000000" w14:paraId="00000015">
      <w:pPr>
        <w:ind w:left="0" w:firstLine="0"/>
        <w:rPr>
          <w:sz w:val="28"/>
          <w:szCs w:val="28"/>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8"/>
          <w:szCs w:val="28"/>
          <w:u w:val="none"/>
        </w:rPr>
      </w:pPr>
      <w:r w:rsidDel="00000000" w:rsidR="00000000" w:rsidRPr="00000000">
        <w:rPr>
          <w:sz w:val="28"/>
          <w:szCs w:val="28"/>
          <w:u w:val="single"/>
          <w:rtl w:val="0"/>
        </w:rPr>
        <w:t xml:space="preserve">THESE GRAINS/SUBSTITUTES ARE CONSIDERED </w:t>
      </w:r>
      <w:r w:rsidDel="00000000" w:rsidR="00000000" w:rsidRPr="00000000">
        <w:rPr>
          <w:b w:val="1"/>
          <w:sz w:val="28"/>
          <w:szCs w:val="28"/>
          <w:u w:val="single"/>
          <w:rtl w:val="0"/>
        </w:rPr>
        <w:t xml:space="preserve">GLUTEN-FREE</w:t>
      </w:r>
    </w:p>
    <w:p w:rsidR="00000000" w:rsidDel="00000000" w:rsidP="00000000" w:rsidRDefault="00000000" w:rsidRPr="00000000" w14:paraId="00000017">
      <w:pPr>
        <w:ind w:left="0" w:firstLine="0"/>
        <w:rPr>
          <w:b w:val="1"/>
          <w:sz w:val="28"/>
          <w:szCs w:val="28"/>
          <w:u w:val="single"/>
        </w:rPr>
      </w:pPr>
      <w:r w:rsidDel="00000000" w:rsidR="00000000" w:rsidRPr="00000000">
        <w:rPr>
          <w:rtl w:val="0"/>
        </w:rPr>
      </w:r>
    </w:p>
    <w:p w:rsidR="00000000" w:rsidDel="00000000" w:rsidP="00000000" w:rsidRDefault="00000000" w:rsidRPr="00000000" w14:paraId="00000018">
      <w:pPr>
        <w:ind w:left="0" w:firstLine="0"/>
        <w:rPr>
          <w:sz w:val="28"/>
          <w:szCs w:val="28"/>
        </w:rPr>
      </w:pPr>
      <w:r w:rsidDel="00000000" w:rsidR="00000000" w:rsidRPr="00000000">
        <w:rPr>
          <w:sz w:val="28"/>
          <w:szCs w:val="28"/>
          <w:rtl w:val="0"/>
        </w:rPr>
        <w:t xml:space="preserve">THE FOLLOWING GRAINS/FLOURS: </w:t>
      </w:r>
    </w:p>
    <w:p w:rsidR="00000000" w:rsidDel="00000000" w:rsidP="00000000" w:rsidRDefault="00000000" w:rsidRPr="00000000" w14:paraId="00000019">
      <w:pPr>
        <w:ind w:left="0" w:firstLine="0"/>
        <w:rPr>
          <w:sz w:val="28"/>
          <w:szCs w:val="28"/>
        </w:rPr>
      </w:pPr>
      <w:r w:rsidDel="00000000" w:rsidR="00000000" w:rsidRPr="00000000">
        <w:rPr>
          <w:sz w:val="28"/>
          <w:szCs w:val="28"/>
          <w:rtl w:val="0"/>
        </w:rPr>
        <w:tab/>
        <w:t xml:space="preserve">AMARANTH</w:t>
      </w:r>
    </w:p>
    <w:p w:rsidR="00000000" w:rsidDel="00000000" w:rsidP="00000000" w:rsidRDefault="00000000" w:rsidRPr="00000000" w14:paraId="0000001A">
      <w:pPr>
        <w:ind w:left="0" w:firstLine="0"/>
        <w:rPr>
          <w:sz w:val="28"/>
          <w:szCs w:val="28"/>
        </w:rPr>
      </w:pPr>
      <w:r w:rsidDel="00000000" w:rsidR="00000000" w:rsidRPr="00000000">
        <w:rPr>
          <w:sz w:val="28"/>
          <w:szCs w:val="28"/>
          <w:rtl w:val="0"/>
        </w:rPr>
        <w:tab/>
        <w:t xml:space="preserve">ALMOND MEAL</w:t>
      </w:r>
    </w:p>
    <w:p w:rsidR="00000000" w:rsidDel="00000000" w:rsidP="00000000" w:rsidRDefault="00000000" w:rsidRPr="00000000" w14:paraId="0000001B">
      <w:pPr>
        <w:ind w:left="0" w:firstLine="0"/>
        <w:rPr>
          <w:sz w:val="28"/>
          <w:szCs w:val="28"/>
        </w:rPr>
      </w:pPr>
      <w:r w:rsidDel="00000000" w:rsidR="00000000" w:rsidRPr="00000000">
        <w:rPr>
          <w:sz w:val="28"/>
          <w:szCs w:val="28"/>
          <w:rtl w:val="0"/>
        </w:rPr>
        <w:tab/>
        <w:t xml:space="preserve">BROWN RICE</w:t>
      </w:r>
    </w:p>
    <w:p w:rsidR="00000000" w:rsidDel="00000000" w:rsidP="00000000" w:rsidRDefault="00000000" w:rsidRPr="00000000" w14:paraId="0000001C">
      <w:pPr>
        <w:ind w:left="0" w:firstLine="720"/>
        <w:rPr>
          <w:sz w:val="28"/>
          <w:szCs w:val="28"/>
        </w:rPr>
      </w:pPr>
      <w:r w:rsidDel="00000000" w:rsidR="00000000" w:rsidRPr="00000000">
        <w:rPr>
          <w:sz w:val="28"/>
          <w:szCs w:val="28"/>
          <w:rtl w:val="0"/>
        </w:rPr>
        <w:t xml:space="preserve">BUCKWHEAT</w:t>
      </w:r>
    </w:p>
    <w:p w:rsidR="00000000" w:rsidDel="00000000" w:rsidP="00000000" w:rsidRDefault="00000000" w:rsidRPr="00000000" w14:paraId="0000001D">
      <w:pPr>
        <w:ind w:left="0" w:firstLine="0"/>
        <w:rPr>
          <w:sz w:val="28"/>
          <w:szCs w:val="28"/>
        </w:rPr>
      </w:pPr>
      <w:r w:rsidDel="00000000" w:rsidR="00000000" w:rsidRPr="00000000">
        <w:rPr>
          <w:sz w:val="28"/>
          <w:szCs w:val="28"/>
          <w:rtl w:val="0"/>
        </w:rPr>
        <w:tab/>
        <w:t xml:space="preserve">COCONUT </w:t>
      </w:r>
    </w:p>
    <w:p w:rsidR="00000000" w:rsidDel="00000000" w:rsidP="00000000" w:rsidRDefault="00000000" w:rsidRPr="00000000" w14:paraId="0000001E">
      <w:pPr>
        <w:ind w:left="0" w:firstLine="0"/>
        <w:rPr>
          <w:sz w:val="28"/>
          <w:szCs w:val="28"/>
        </w:rPr>
      </w:pPr>
      <w:r w:rsidDel="00000000" w:rsidR="00000000" w:rsidRPr="00000000">
        <w:rPr>
          <w:sz w:val="28"/>
          <w:szCs w:val="28"/>
          <w:rtl w:val="0"/>
        </w:rPr>
        <w:tab/>
        <w:t xml:space="preserve">CORNMEAL</w:t>
      </w:r>
    </w:p>
    <w:p w:rsidR="00000000" w:rsidDel="00000000" w:rsidP="00000000" w:rsidRDefault="00000000" w:rsidRPr="00000000" w14:paraId="0000001F">
      <w:pPr>
        <w:ind w:left="0" w:firstLine="720"/>
        <w:rPr>
          <w:sz w:val="28"/>
          <w:szCs w:val="28"/>
        </w:rPr>
      </w:pPr>
      <w:r w:rsidDel="00000000" w:rsidR="00000000" w:rsidRPr="00000000">
        <w:rPr>
          <w:sz w:val="28"/>
          <w:szCs w:val="28"/>
          <w:rtl w:val="0"/>
        </w:rPr>
        <w:t xml:space="preserve">CORNSTARCH</w:t>
      </w:r>
    </w:p>
    <w:p w:rsidR="00000000" w:rsidDel="00000000" w:rsidP="00000000" w:rsidRDefault="00000000" w:rsidRPr="00000000" w14:paraId="00000020">
      <w:pPr>
        <w:ind w:left="720" w:firstLine="0"/>
        <w:rPr>
          <w:sz w:val="28"/>
          <w:szCs w:val="28"/>
        </w:rPr>
      </w:pPr>
      <w:r w:rsidDel="00000000" w:rsidR="00000000" w:rsidRPr="00000000">
        <w:rPr>
          <w:sz w:val="28"/>
          <w:szCs w:val="28"/>
          <w:rtl w:val="0"/>
        </w:rPr>
        <w:t xml:space="preserve">GUAR GUM</w:t>
      </w:r>
    </w:p>
    <w:p w:rsidR="00000000" w:rsidDel="00000000" w:rsidP="00000000" w:rsidRDefault="00000000" w:rsidRPr="00000000" w14:paraId="00000021">
      <w:pPr>
        <w:ind w:left="720" w:firstLine="0"/>
        <w:rPr>
          <w:sz w:val="28"/>
          <w:szCs w:val="28"/>
        </w:rPr>
      </w:pPr>
      <w:r w:rsidDel="00000000" w:rsidR="00000000" w:rsidRPr="00000000">
        <w:rPr>
          <w:sz w:val="28"/>
          <w:szCs w:val="28"/>
          <w:rtl w:val="0"/>
        </w:rPr>
        <w:t xml:space="preserve">MILLET</w:t>
      </w:r>
    </w:p>
    <w:p w:rsidR="00000000" w:rsidDel="00000000" w:rsidP="00000000" w:rsidRDefault="00000000" w:rsidRPr="00000000" w14:paraId="00000022">
      <w:pPr>
        <w:ind w:left="0" w:firstLine="0"/>
        <w:rPr>
          <w:sz w:val="28"/>
          <w:szCs w:val="28"/>
        </w:rPr>
      </w:pPr>
      <w:r w:rsidDel="00000000" w:rsidR="00000000" w:rsidRPr="00000000">
        <w:rPr>
          <w:sz w:val="28"/>
          <w:szCs w:val="28"/>
          <w:rtl w:val="0"/>
        </w:rPr>
        <w:tab/>
        <w:t xml:space="preserve">PECAN MEAL</w:t>
      </w:r>
    </w:p>
    <w:p w:rsidR="00000000" w:rsidDel="00000000" w:rsidP="00000000" w:rsidRDefault="00000000" w:rsidRPr="00000000" w14:paraId="00000023">
      <w:pPr>
        <w:ind w:left="0" w:firstLine="720"/>
        <w:rPr>
          <w:sz w:val="28"/>
          <w:szCs w:val="28"/>
        </w:rPr>
      </w:pPr>
      <w:r w:rsidDel="00000000" w:rsidR="00000000" w:rsidRPr="00000000">
        <w:rPr>
          <w:sz w:val="28"/>
          <w:szCs w:val="28"/>
          <w:rtl w:val="0"/>
        </w:rPr>
        <w:t xml:space="preserve">POTATO/STARCH</w:t>
      </w:r>
    </w:p>
    <w:p w:rsidR="00000000" w:rsidDel="00000000" w:rsidP="00000000" w:rsidRDefault="00000000" w:rsidRPr="00000000" w14:paraId="00000024">
      <w:pPr>
        <w:ind w:left="0" w:firstLine="720"/>
        <w:rPr>
          <w:sz w:val="28"/>
          <w:szCs w:val="28"/>
        </w:rPr>
      </w:pPr>
      <w:r w:rsidDel="00000000" w:rsidR="00000000" w:rsidRPr="00000000">
        <w:rPr>
          <w:sz w:val="28"/>
          <w:szCs w:val="28"/>
          <w:rtl w:val="0"/>
        </w:rPr>
        <w:t xml:space="preserve">ROASTED KASHA</w:t>
      </w:r>
    </w:p>
    <w:p w:rsidR="00000000" w:rsidDel="00000000" w:rsidP="00000000" w:rsidRDefault="00000000" w:rsidRPr="00000000" w14:paraId="00000025">
      <w:pPr>
        <w:ind w:left="720" w:firstLine="0"/>
        <w:rPr>
          <w:sz w:val="28"/>
          <w:szCs w:val="28"/>
        </w:rPr>
      </w:pPr>
      <w:r w:rsidDel="00000000" w:rsidR="00000000" w:rsidRPr="00000000">
        <w:rPr>
          <w:sz w:val="28"/>
          <w:szCs w:val="28"/>
          <w:rtl w:val="0"/>
        </w:rPr>
        <w:t xml:space="preserve">QUINOA</w:t>
      </w:r>
    </w:p>
    <w:p w:rsidR="00000000" w:rsidDel="00000000" w:rsidP="00000000" w:rsidRDefault="00000000" w:rsidRPr="00000000" w14:paraId="00000026">
      <w:pPr>
        <w:ind w:left="0" w:firstLine="0"/>
        <w:rPr>
          <w:sz w:val="28"/>
          <w:szCs w:val="28"/>
        </w:rPr>
      </w:pPr>
      <w:r w:rsidDel="00000000" w:rsidR="00000000" w:rsidRPr="00000000">
        <w:rPr>
          <w:sz w:val="28"/>
          <w:szCs w:val="28"/>
          <w:rtl w:val="0"/>
        </w:rPr>
        <w:tab/>
        <w:t xml:space="preserve">SORGHUM</w:t>
      </w:r>
    </w:p>
    <w:p w:rsidR="00000000" w:rsidDel="00000000" w:rsidP="00000000" w:rsidRDefault="00000000" w:rsidRPr="00000000" w14:paraId="00000027">
      <w:pPr>
        <w:ind w:left="0" w:firstLine="0"/>
        <w:rPr>
          <w:sz w:val="28"/>
          <w:szCs w:val="28"/>
        </w:rPr>
      </w:pPr>
      <w:r w:rsidDel="00000000" w:rsidR="00000000" w:rsidRPr="00000000">
        <w:rPr>
          <w:sz w:val="28"/>
          <w:szCs w:val="28"/>
          <w:rtl w:val="0"/>
        </w:rPr>
        <w:tab/>
        <w:t xml:space="preserve">TAPIOCA</w:t>
      </w:r>
    </w:p>
    <w:p w:rsidR="00000000" w:rsidDel="00000000" w:rsidP="00000000" w:rsidRDefault="00000000" w:rsidRPr="00000000" w14:paraId="00000028">
      <w:pPr>
        <w:ind w:left="0" w:firstLine="0"/>
        <w:rPr>
          <w:sz w:val="28"/>
          <w:szCs w:val="28"/>
        </w:rPr>
      </w:pPr>
      <w:r w:rsidDel="00000000" w:rsidR="00000000" w:rsidRPr="00000000">
        <w:rPr>
          <w:sz w:val="28"/>
          <w:szCs w:val="28"/>
          <w:rtl w:val="0"/>
        </w:rPr>
        <w:tab/>
        <w:t xml:space="preserve">TEFF</w:t>
      </w:r>
    </w:p>
    <w:p w:rsidR="00000000" w:rsidDel="00000000" w:rsidP="00000000" w:rsidRDefault="00000000" w:rsidRPr="00000000" w14:paraId="00000029">
      <w:pPr>
        <w:ind w:left="0" w:firstLine="0"/>
        <w:rPr>
          <w:sz w:val="28"/>
          <w:szCs w:val="28"/>
        </w:rPr>
      </w:pPr>
      <w:r w:rsidDel="00000000" w:rsidR="00000000" w:rsidRPr="00000000">
        <w:rPr>
          <w:sz w:val="28"/>
          <w:szCs w:val="28"/>
          <w:rtl w:val="0"/>
        </w:rPr>
        <w:tab/>
        <w:t xml:space="preserve">WHITE RICE</w:t>
      </w:r>
    </w:p>
    <w:p w:rsidR="00000000" w:rsidDel="00000000" w:rsidP="00000000" w:rsidRDefault="00000000" w:rsidRPr="00000000" w14:paraId="0000002A">
      <w:pPr>
        <w:ind w:left="0" w:firstLine="0"/>
        <w:rPr>
          <w:sz w:val="28"/>
          <w:szCs w:val="28"/>
        </w:rPr>
      </w:pPr>
      <w:r w:rsidDel="00000000" w:rsidR="00000000" w:rsidRPr="00000000">
        <w:rPr>
          <w:sz w:val="28"/>
          <w:szCs w:val="28"/>
          <w:rtl w:val="0"/>
        </w:rPr>
        <w:tab/>
        <w:t xml:space="preserve">XANTHAN GUM</w:t>
      </w:r>
    </w:p>
    <w:p w:rsidR="00000000" w:rsidDel="00000000" w:rsidP="00000000" w:rsidRDefault="00000000" w:rsidRPr="00000000" w14:paraId="0000002B">
      <w:pPr>
        <w:ind w:left="0" w:firstLine="0"/>
        <w:rPr>
          <w:sz w:val="28"/>
          <w:szCs w:val="28"/>
        </w:rPr>
      </w:pPr>
      <w:r w:rsidDel="00000000" w:rsidR="00000000" w:rsidRPr="00000000">
        <w:rPr>
          <w:rtl w:val="0"/>
        </w:rPr>
      </w:r>
    </w:p>
    <w:p w:rsidR="00000000" w:rsidDel="00000000" w:rsidP="00000000" w:rsidRDefault="00000000" w:rsidRPr="00000000" w14:paraId="0000002C">
      <w:pPr>
        <w:numPr>
          <w:ilvl w:val="0"/>
          <w:numId w:val="2"/>
        </w:numPr>
        <w:ind w:left="720" w:hanging="360"/>
        <w:rPr>
          <w:sz w:val="28"/>
          <w:szCs w:val="28"/>
          <w:u w:val="none"/>
        </w:rPr>
      </w:pPr>
      <w:r w:rsidDel="00000000" w:rsidR="00000000" w:rsidRPr="00000000">
        <w:rPr>
          <w:sz w:val="28"/>
          <w:szCs w:val="28"/>
          <w:rtl w:val="0"/>
        </w:rPr>
        <w:t xml:space="preserve">One of the major problems with gluten is that it is very difficult for the body to break down.  Check with your primary care provider to see if they would recommend taking a digestive enzyme to aid in digestion.  Often taking 1 or 2 with your meals (such as amylase enzymes) can be beneficial.  </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numPr>
          <w:ilvl w:val="0"/>
          <w:numId w:val="2"/>
        </w:numPr>
        <w:ind w:left="720" w:hanging="360"/>
        <w:rPr>
          <w:sz w:val="28"/>
          <w:szCs w:val="28"/>
          <w:u w:val="none"/>
        </w:rPr>
      </w:pPr>
      <w:r w:rsidDel="00000000" w:rsidR="00000000" w:rsidRPr="00000000">
        <w:rPr>
          <w:sz w:val="28"/>
          <w:szCs w:val="28"/>
          <w:rtl w:val="0"/>
        </w:rPr>
        <w:t xml:space="preserve">Probiotics: Eating cultured/fermented foods, or asking your provider for recommendations for supplements, can help to aid in digestion by enhancing the intestinal flora.  </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numPr>
          <w:ilvl w:val="0"/>
          <w:numId w:val="2"/>
        </w:numPr>
        <w:ind w:left="720" w:hanging="360"/>
        <w:rPr>
          <w:sz w:val="28"/>
          <w:szCs w:val="28"/>
          <w:u w:val="none"/>
        </w:rPr>
      </w:pPr>
      <w:r w:rsidDel="00000000" w:rsidR="00000000" w:rsidRPr="00000000">
        <w:rPr>
          <w:sz w:val="28"/>
          <w:szCs w:val="28"/>
          <w:rtl w:val="0"/>
        </w:rPr>
        <w:t xml:space="preserve">Supplements: </w:t>
      </w:r>
    </w:p>
    <w:p w:rsidR="00000000" w:rsidDel="00000000" w:rsidP="00000000" w:rsidRDefault="00000000" w:rsidRPr="00000000" w14:paraId="00000031">
      <w:pPr>
        <w:ind w:left="1440" w:firstLine="0"/>
        <w:rPr>
          <w:sz w:val="28"/>
          <w:szCs w:val="28"/>
        </w:rPr>
      </w:pPr>
      <w:r w:rsidDel="00000000" w:rsidR="00000000" w:rsidRPr="00000000">
        <w:rPr>
          <w:sz w:val="28"/>
          <w:szCs w:val="28"/>
          <w:rtl w:val="0"/>
        </w:rPr>
        <w:t xml:space="preserve">Glutamine</w:t>
      </w:r>
    </w:p>
    <w:p w:rsidR="00000000" w:rsidDel="00000000" w:rsidP="00000000" w:rsidRDefault="00000000" w:rsidRPr="00000000" w14:paraId="00000032">
      <w:pPr>
        <w:ind w:left="1440" w:firstLine="0"/>
        <w:rPr>
          <w:sz w:val="28"/>
          <w:szCs w:val="28"/>
        </w:rPr>
      </w:pPr>
      <w:r w:rsidDel="00000000" w:rsidR="00000000" w:rsidRPr="00000000">
        <w:rPr>
          <w:sz w:val="28"/>
          <w:szCs w:val="28"/>
          <w:rtl w:val="0"/>
        </w:rPr>
        <w:t xml:space="preserve">N-acetyl-D-glucosamine </w:t>
      </w:r>
    </w:p>
    <w:p w:rsidR="00000000" w:rsidDel="00000000" w:rsidP="00000000" w:rsidRDefault="00000000" w:rsidRPr="00000000" w14:paraId="00000033">
      <w:pPr>
        <w:ind w:left="1440" w:firstLine="0"/>
        <w:rPr>
          <w:sz w:val="28"/>
          <w:szCs w:val="28"/>
        </w:rPr>
      </w:pPr>
      <w:r w:rsidDel="00000000" w:rsidR="00000000" w:rsidRPr="00000000">
        <w:rPr>
          <w:sz w:val="28"/>
          <w:szCs w:val="28"/>
          <w:rtl w:val="0"/>
        </w:rPr>
        <w:t xml:space="preserve">Gamma oryzanol</w:t>
      </w:r>
    </w:p>
    <w:p w:rsidR="00000000" w:rsidDel="00000000" w:rsidP="00000000" w:rsidRDefault="00000000" w:rsidRPr="00000000" w14:paraId="00000034">
      <w:pPr>
        <w:ind w:left="1440" w:firstLine="0"/>
        <w:rPr>
          <w:sz w:val="28"/>
          <w:szCs w:val="28"/>
        </w:rPr>
      </w:pPr>
      <w:r w:rsidDel="00000000" w:rsidR="00000000" w:rsidRPr="00000000">
        <w:rPr>
          <w:sz w:val="28"/>
          <w:szCs w:val="28"/>
          <w:rtl w:val="0"/>
        </w:rPr>
        <w:t xml:space="preserve">Multi-vitamin-with minerals, hypoallergenic, no grains or dairy</w:t>
      </w:r>
    </w:p>
    <w:p w:rsidR="00000000" w:rsidDel="00000000" w:rsidP="00000000" w:rsidRDefault="00000000" w:rsidRPr="00000000" w14:paraId="00000035">
      <w:pPr>
        <w:numPr>
          <w:ilvl w:val="0"/>
          <w:numId w:val="1"/>
        </w:numPr>
        <w:ind w:left="720" w:hanging="360"/>
        <w:rPr>
          <w:sz w:val="28"/>
          <w:szCs w:val="28"/>
          <w:u w:val="none"/>
        </w:rPr>
      </w:pPr>
      <w:r w:rsidDel="00000000" w:rsidR="00000000" w:rsidRPr="00000000">
        <w:rPr>
          <w:sz w:val="28"/>
          <w:szCs w:val="28"/>
          <w:rtl w:val="0"/>
        </w:rPr>
        <w:t xml:space="preserve">It is important to work with your healthcare provider or a trained professional as some supplements need to be monitored, for example, there are times when glutamine can cause increased ammonia levels, which is not beneficial.</w:t>
      </w:r>
    </w:p>
    <w:p w:rsidR="00000000" w:rsidDel="00000000" w:rsidP="00000000" w:rsidRDefault="00000000" w:rsidRPr="00000000" w14:paraId="00000036">
      <w:pPr>
        <w:ind w:left="720" w:firstLine="0"/>
        <w:rPr>
          <w:sz w:val="28"/>
          <w:szCs w:val="28"/>
        </w:rPr>
      </w:pPr>
      <w:r w:rsidDel="00000000" w:rsidR="00000000" w:rsidRPr="00000000">
        <w:rPr>
          <w:rtl w:val="0"/>
        </w:rPr>
      </w:r>
    </w:p>
    <w:p w:rsidR="00000000" w:rsidDel="00000000" w:rsidP="00000000" w:rsidRDefault="00000000" w:rsidRPr="00000000" w14:paraId="00000037">
      <w:pPr>
        <w:ind w:left="720" w:firstLine="0"/>
        <w:rPr>
          <w:sz w:val="28"/>
          <w:szCs w:val="28"/>
        </w:rPr>
      </w:pPr>
      <w:r w:rsidDel="00000000" w:rsidR="00000000" w:rsidRPr="00000000">
        <w:rPr>
          <w:sz w:val="28"/>
          <w:szCs w:val="28"/>
          <w:rtl w:val="0"/>
        </w:rPr>
        <w:t xml:space="preserve">*Resources: </w:t>
      </w:r>
    </w:p>
    <w:p w:rsidR="00000000" w:rsidDel="00000000" w:rsidP="00000000" w:rsidRDefault="00000000" w:rsidRPr="00000000" w14:paraId="00000038">
      <w:pPr>
        <w:ind w:left="720" w:firstLine="0"/>
        <w:rPr>
          <w:sz w:val="28"/>
          <w:szCs w:val="28"/>
        </w:rPr>
      </w:pPr>
      <w:r w:rsidDel="00000000" w:rsidR="00000000" w:rsidRPr="00000000">
        <w:rPr>
          <w:sz w:val="28"/>
          <w:szCs w:val="28"/>
          <w:rtl w:val="0"/>
        </w:rPr>
        <w:t xml:space="preserve">Celiac Foundation, </w:t>
      </w:r>
      <w:hyperlink r:id="rId6">
        <w:r w:rsidDel="00000000" w:rsidR="00000000" w:rsidRPr="00000000">
          <w:rPr>
            <w:color w:val="1155cc"/>
            <w:sz w:val="28"/>
            <w:szCs w:val="28"/>
            <w:u w:val="single"/>
            <w:rtl w:val="0"/>
          </w:rPr>
          <w:t xml:space="preserve">www.celiac.com</w:t>
        </w:r>
      </w:hyperlink>
      <w:r w:rsidDel="00000000" w:rsidR="00000000" w:rsidRPr="00000000">
        <w:rPr>
          <w:rtl w:val="0"/>
        </w:rPr>
      </w:r>
    </w:p>
    <w:p w:rsidR="00000000" w:rsidDel="00000000" w:rsidP="00000000" w:rsidRDefault="00000000" w:rsidRPr="00000000" w14:paraId="00000039">
      <w:pPr>
        <w:ind w:left="720" w:firstLine="0"/>
        <w:rPr>
          <w:sz w:val="28"/>
          <w:szCs w:val="28"/>
        </w:rPr>
      </w:pPr>
      <w:r w:rsidDel="00000000" w:rsidR="00000000" w:rsidRPr="00000000">
        <w:rPr>
          <w:sz w:val="28"/>
          <w:szCs w:val="28"/>
          <w:rtl w:val="0"/>
        </w:rPr>
        <w:t xml:space="preserve">Lipski, E. (2020). Digestive wellness: Strengthen the immune system and prevent disease through healthy digestion [5th Edition]. </w:t>
      </w:r>
    </w:p>
    <w:p w:rsidR="00000000" w:rsidDel="00000000" w:rsidP="00000000" w:rsidRDefault="00000000" w:rsidRPr="00000000" w14:paraId="0000003A">
      <w:pPr>
        <w:ind w:left="0" w:firstLine="0"/>
        <w:rPr>
          <w:sz w:val="28"/>
          <w:szCs w:val="28"/>
        </w:rPr>
      </w:pPr>
      <w:r w:rsidDel="00000000" w:rsidR="00000000" w:rsidRPr="00000000">
        <w:rPr>
          <w:sz w:val="28"/>
          <w:szCs w:val="28"/>
          <w:rtl w:val="0"/>
        </w:rPr>
        <w:tab/>
      </w:r>
    </w:p>
    <w:p w:rsidR="00000000" w:rsidDel="00000000" w:rsidP="00000000" w:rsidRDefault="00000000" w:rsidRPr="00000000" w14:paraId="0000003B">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eli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